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D40" w:rsidRPr="00C3111D" w:rsidRDefault="00A51FA3" w:rsidP="00A51FA3">
      <w:pPr>
        <w:spacing w:after="0" w:line="240" w:lineRule="auto"/>
        <w:jc w:val="center"/>
        <w:rPr>
          <w:rFonts w:ascii="Times New Roman" w:hAnsi="Times New Roman" w:cs="Times New Roman"/>
          <w:color w:val="FF0000"/>
          <w:highlight w:val="yellow"/>
        </w:rPr>
      </w:pPr>
      <w:r w:rsidRPr="00C3111D">
        <w:rPr>
          <w:rFonts w:ascii="Times New Roman" w:hAnsi="Times New Roman" w:cs="Times New Roman"/>
          <w:color w:val="FF0000"/>
          <w:highlight w:val="yellow"/>
        </w:rPr>
        <w:t>T.C.</w:t>
      </w:r>
    </w:p>
    <w:p w:rsidR="00A51FA3" w:rsidRPr="00C3111D" w:rsidRDefault="00A51FA3" w:rsidP="00A51FA3">
      <w:pPr>
        <w:spacing w:after="0" w:line="240" w:lineRule="auto"/>
        <w:jc w:val="center"/>
        <w:rPr>
          <w:rFonts w:ascii="Times New Roman" w:hAnsi="Times New Roman" w:cs="Times New Roman"/>
          <w:color w:val="FF0000"/>
          <w:highlight w:val="yellow"/>
        </w:rPr>
      </w:pPr>
      <w:r w:rsidRPr="00C3111D">
        <w:rPr>
          <w:rFonts w:ascii="Times New Roman" w:hAnsi="Times New Roman" w:cs="Times New Roman"/>
          <w:color w:val="FF0000"/>
          <w:highlight w:val="yellow"/>
        </w:rPr>
        <w:t>XXXXXX BAKANLIĞI</w:t>
      </w:r>
    </w:p>
    <w:p w:rsidR="00A51FA3" w:rsidRPr="00C3111D" w:rsidRDefault="00A51FA3" w:rsidP="00A51FA3">
      <w:pPr>
        <w:spacing w:after="0" w:line="240" w:lineRule="auto"/>
        <w:jc w:val="center"/>
        <w:rPr>
          <w:rFonts w:ascii="Times New Roman" w:hAnsi="Times New Roman" w:cs="Times New Roman"/>
          <w:color w:val="FF0000"/>
          <w:highlight w:val="yellow"/>
        </w:rPr>
      </w:pPr>
      <w:r w:rsidRPr="00C3111D">
        <w:rPr>
          <w:rFonts w:ascii="Times New Roman" w:hAnsi="Times New Roman" w:cs="Times New Roman"/>
          <w:color w:val="FF0000"/>
          <w:highlight w:val="yellow"/>
        </w:rPr>
        <w:t>XXXXXX Genel Müdürlüğü / Üniversitesi</w:t>
      </w:r>
    </w:p>
    <w:p w:rsidR="004148D9" w:rsidRPr="00C3111D" w:rsidRDefault="004148D9" w:rsidP="00A51FA3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  <w:r w:rsidRPr="00C3111D">
        <w:rPr>
          <w:rFonts w:ascii="Times New Roman" w:hAnsi="Times New Roman" w:cs="Times New Roman"/>
          <w:color w:val="FF0000"/>
          <w:highlight w:val="yellow"/>
        </w:rPr>
        <w:t>(KURUM/KURULUŞ LOGOLU RESMÎ YAZI)</w:t>
      </w:r>
    </w:p>
    <w:p w:rsidR="00A51FA3" w:rsidRPr="00C3111D" w:rsidRDefault="00A51FA3" w:rsidP="00A51FA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51FA3" w:rsidRPr="00C3111D" w:rsidRDefault="00A51FA3" w:rsidP="00A51FA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51FA3" w:rsidRPr="00C3111D" w:rsidRDefault="00A51FA3" w:rsidP="00A51FA3">
      <w:pPr>
        <w:spacing w:after="0" w:line="240" w:lineRule="auto"/>
        <w:rPr>
          <w:rFonts w:ascii="Times New Roman" w:hAnsi="Times New Roman" w:cs="Times New Roman"/>
        </w:rPr>
      </w:pPr>
      <w:r w:rsidRPr="00C3111D">
        <w:rPr>
          <w:rFonts w:ascii="Times New Roman" w:hAnsi="Times New Roman" w:cs="Times New Roman"/>
        </w:rPr>
        <w:t>Sayı</w:t>
      </w:r>
      <w:r w:rsidRPr="00C3111D">
        <w:rPr>
          <w:rFonts w:ascii="Times New Roman" w:hAnsi="Times New Roman" w:cs="Times New Roman"/>
        </w:rPr>
        <w:tab/>
        <w:t>: XXXXXX</w:t>
      </w:r>
      <w:r w:rsidRPr="00C3111D">
        <w:rPr>
          <w:rFonts w:ascii="Times New Roman" w:hAnsi="Times New Roman" w:cs="Times New Roman"/>
        </w:rPr>
        <w:tab/>
      </w:r>
      <w:r w:rsidRPr="00C3111D">
        <w:rPr>
          <w:rFonts w:ascii="Times New Roman" w:hAnsi="Times New Roman" w:cs="Times New Roman"/>
        </w:rPr>
        <w:tab/>
      </w:r>
      <w:r w:rsidRPr="00C3111D">
        <w:rPr>
          <w:rFonts w:ascii="Times New Roman" w:hAnsi="Times New Roman" w:cs="Times New Roman"/>
        </w:rPr>
        <w:tab/>
      </w:r>
      <w:r w:rsidRPr="00C3111D">
        <w:rPr>
          <w:rFonts w:ascii="Times New Roman" w:hAnsi="Times New Roman" w:cs="Times New Roman"/>
        </w:rPr>
        <w:tab/>
      </w:r>
      <w:r w:rsidRPr="00C3111D">
        <w:rPr>
          <w:rFonts w:ascii="Times New Roman" w:hAnsi="Times New Roman" w:cs="Times New Roman"/>
        </w:rPr>
        <w:tab/>
      </w:r>
      <w:r w:rsidRPr="00C3111D">
        <w:rPr>
          <w:rFonts w:ascii="Times New Roman" w:hAnsi="Times New Roman" w:cs="Times New Roman"/>
        </w:rPr>
        <w:tab/>
      </w:r>
      <w:r w:rsidRPr="00C3111D">
        <w:rPr>
          <w:rFonts w:ascii="Times New Roman" w:hAnsi="Times New Roman" w:cs="Times New Roman"/>
        </w:rPr>
        <w:tab/>
      </w:r>
      <w:r w:rsidRPr="00C3111D">
        <w:rPr>
          <w:rFonts w:ascii="Times New Roman" w:hAnsi="Times New Roman" w:cs="Times New Roman"/>
        </w:rPr>
        <w:tab/>
      </w:r>
      <w:r w:rsidRPr="00C3111D">
        <w:rPr>
          <w:rFonts w:ascii="Times New Roman" w:hAnsi="Times New Roman" w:cs="Times New Roman"/>
        </w:rPr>
        <w:tab/>
      </w:r>
      <w:r w:rsidRPr="00C3111D">
        <w:rPr>
          <w:rFonts w:ascii="Times New Roman" w:hAnsi="Times New Roman" w:cs="Times New Roman"/>
        </w:rPr>
        <w:tab/>
        <w:t>Tarih</w:t>
      </w:r>
      <w:r w:rsidR="004148D9" w:rsidRPr="00C3111D">
        <w:rPr>
          <w:rFonts w:ascii="Times New Roman" w:hAnsi="Times New Roman" w:cs="Times New Roman"/>
        </w:rPr>
        <w:t>:</w:t>
      </w:r>
    </w:p>
    <w:p w:rsidR="00A51FA3" w:rsidRPr="00C3111D" w:rsidRDefault="00A51FA3" w:rsidP="00A51FA3">
      <w:pPr>
        <w:spacing w:after="0" w:line="240" w:lineRule="auto"/>
        <w:rPr>
          <w:rFonts w:ascii="Times New Roman" w:hAnsi="Times New Roman" w:cs="Times New Roman"/>
        </w:rPr>
      </w:pPr>
      <w:r w:rsidRPr="00C3111D">
        <w:rPr>
          <w:rFonts w:ascii="Times New Roman" w:hAnsi="Times New Roman" w:cs="Times New Roman"/>
        </w:rPr>
        <w:t>Konu</w:t>
      </w:r>
      <w:r w:rsidRPr="00C3111D">
        <w:rPr>
          <w:rFonts w:ascii="Times New Roman" w:hAnsi="Times New Roman" w:cs="Times New Roman"/>
        </w:rPr>
        <w:tab/>
        <w:t xml:space="preserve">: TG-20 </w:t>
      </w:r>
      <w:proofErr w:type="spellStart"/>
      <w:r w:rsidRPr="00C3111D">
        <w:rPr>
          <w:rFonts w:ascii="Times New Roman" w:hAnsi="Times New Roman" w:cs="Times New Roman"/>
        </w:rPr>
        <w:t>Jeoit</w:t>
      </w:r>
      <w:proofErr w:type="spellEnd"/>
      <w:r w:rsidRPr="00C3111D">
        <w:rPr>
          <w:rFonts w:ascii="Times New Roman" w:hAnsi="Times New Roman" w:cs="Times New Roman"/>
        </w:rPr>
        <w:t xml:space="preserve"> Modeli</w:t>
      </w:r>
    </w:p>
    <w:p w:rsidR="00A51FA3" w:rsidRPr="00C3111D" w:rsidRDefault="00A51FA3" w:rsidP="00A51FA3">
      <w:pPr>
        <w:spacing w:after="0" w:line="240" w:lineRule="auto"/>
        <w:rPr>
          <w:rFonts w:ascii="Times New Roman" w:hAnsi="Times New Roman" w:cs="Times New Roman"/>
        </w:rPr>
      </w:pPr>
    </w:p>
    <w:p w:rsidR="00A51FA3" w:rsidRPr="00C3111D" w:rsidRDefault="00A51FA3" w:rsidP="00A51FA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51FA3" w:rsidRPr="00C3111D" w:rsidRDefault="00A51FA3" w:rsidP="00A51FA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3111D">
        <w:rPr>
          <w:rFonts w:ascii="Times New Roman" w:hAnsi="Times New Roman" w:cs="Times New Roman"/>
        </w:rPr>
        <w:t>MİLLÎ SAVUNMA BAKANLIĞI HARİTA GENEL MÜDÜRLÜĞÜNE</w:t>
      </w:r>
    </w:p>
    <w:p w:rsidR="00A51FA3" w:rsidRPr="00C3111D" w:rsidRDefault="00A51FA3" w:rsidP="00A51FA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51FA3" w:rsidRPr="00C3111D" w:rsidRDefault="00A51FA3" w:rsidP="00A51F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3111D">
        <w:rPr>
          <w:rFonts w:ascii="Times New Roman" w:hAnsi="Times New Roman" w:cs="Times New Roman"/>
        </w:rPr>
        <w:tab/>
      </w:r>
      <w:r w:rsidR="006946F8" w:rsidRPr="00C3111D">
        <w:rPr>
          <w:rFonts w:ascii="Times New Roman" w:hAnsi="Times New Roman" w:cs="Times New Roman"/>
          <w:color w:val="FF0000"/>
          <w:highlight w:val="yellow"/>
        </w:rPr>
        <w:t>Kamu Kurum/Kuruluşunun Açık Adı</w:t>
      </w:r>
      <w:r w:rsidR="006946F8" w:rsidRPr="00C3111D">
        <w:rPr>
          <w:rFonts w:ascii="Times New Roman" w:hAnsi="Times New Roman" w:cs="Times New Roman"/>
        </w:rPr>
        <w:t xml:space="preserve"> </w:t>
      </w:r>
      <w:r w:rsidRPr="00C3111D">
        <w:rPr>
          <w:rFonts w:ascii="Times New Roman" w:hAnsi="Times New Roman" w:cs="Times New Roman"/>
        </w:rPr>
        <w:t xml:space="preserve">tarafından yürütülen </w:t>
      </w:r>
      <w:r w:rsidR="006946F8" w:rsidRPr="00C3111D">
        <w:rPr>
          <w:rFonts w:ascii="Times New Roman" w:hAnsi="Times New Roman" w:cs="Times New Roman"/>
          <w:color w:val="FF0000"/>
          <w:highlight w:val="yellow"/>
        </w:rPr>
        <w:t>“</w:t>
      </w:r>
      <w:r w:rsidRPr="00C3111D">
        <w:rPr>
          <w:rFonts w:ascii="Times New Roman" w:hAnsi="Times New Roman" w:cs="Times New Roman"/>
          <w:color w:val="FF0000"/>
          <w:highlight w:val="yellow"/>
        </w:rPr>
        <w:t>XXX</w:t>
      </w:r>
      <w:r w:rsidR="006946F8" w:rsidRPr="00C3111D">
        <w:rPr>
          <w:rFonts w:ascii="Times New Roman" w:hAnsi="Times New Roman" w:cs="Times New Roman"/>
          <w:color w:val="FF0000"/>
          <w:highlight w:val="yellow"/>
        </w:rPr>
        <w:t>”</w:t>
      </w:r>
      <w:r w:rsidRPr="00C3111D">
        <w:rPr>
          <w:rFonts w:ascii="Times New Roman" w:hAnsi="Times New Roman" w:cs="Times New Roman"/>
          <w:color w:val="FF0000"/>
        </w:rPr>
        <w:t xml:space="preserve"> </w:t>
      </w:r>
      <w:r w:rsidRPr="00C3111D">
        <w:rPr>
          <w:rFonts w:ascii="Times New Roman" w:hAnsi="Times New Roman" w:cs="Times New Roman"/>
        </w:rPr>
        <w:t xml:space="preserve">konulu </w:t>
      </w:r>
      <w:r w:rsidRPr="00C3111D">
        <w:rPr>
          <w:rFonts w:ascii="Times New Roman" w:hAnsi="Times New Roman" w:cs="Times New Roman"/>
          <w:color w:val="FF0000"/>
          <w:highlight w:val="yellow"/>
        </w:rPr>
        <w:t>çalışmada/projede vb.</w:t>
      </w:r>
      <w:r w:rsidRPr="00C3111D">
        <w:rPr>
          <w:rFonts w:ascii="Times New Roman" w:hAnsi="Times New Roman" w:cs="Times New Roman"/>
          <w:color w:val="FF0000"/>
        </w:rPr>
        <w:t xml:space="preserve"> </w:t>
      </w:r>
      <w:r w:rsidRPr="00C3111D">
        <w:rPr>
          <w:rFonts w:ascii="Times New Roman" w:hAnsi="Times New Roman" w:cs="Times New Roman"/>
        </w:rPr>
        <w:t>kullanılmak üzere Harita Genel Müdürlüğü tarafından üret</w:t>
      </w:r>
      <w:r w:rsidR="004148D9" w:rsidRPr="00C3111D">
        <w:rPr>
          <w:rFonts w:ascii="Times New Roman" w:hAnsi="Times New Roman" w:cs="Times New Roman"/>
        </w:rPr>
        <w:t xml:space="preserve">ilmiş olan Türkiye </w:t>
      </w:r>
      <w:proofErr w:type="spellStart"/>
      <w:r w:rsidR="004148D9" w:rsidRPr="00C3111D">
        <w:rPr>
          <w:rFonts w:ascii="Times New Roman" w:hAnsi="Times New Roman" w:cs="Times New Roman"/>
        </w:rPr>
        <w:t>Jeoit</w:t>
      </w:r>
      <w:proofErr w:type="spellEnd"/>
      <w:r w:rsidR="004148D9" w:rsidRPr="00C3111D">
        <w:rPr>
          <w:rFonts w:ascii="Times New Roman" w:hAnsi="Times New Roman" w:cs="Times New Roman"/>
        </w:rPr>
        <w:t xml:space="preserve"> Modeli</w:t>
      </w:r>
      <w:r w:rsidRPr="00C3111D">
        <w:rPr>
          <w:rFonts w:ascii="Times New Roman" w:hAnsi="Times New Roman" w:cs="Times New Roman"/>
        </w:rPr>
        <w:t>-2020’</w:t>
      </w:r>
      <w:r w:rsidR="004148D9" w:rsidRPr="00C3111D">
        <w:rPr>
          <w:rFonts w:ascii="Times New Roman" w:hAnsi="Times New Roman" w:cs="Times New Roman"/>
        </w:rPr>
        <w:t>y</w:t>
      </w:r>
      <w:r w:rsidRPr="00C3111D">
        <w:rPr>
          <w:rFonts w:ascii="Times New Roman" w:hAnsi="Times New Roman" w:cs="Times New Roman"/>
        </w:rPr>
        <w:t>e ihtiyaç duyulmaktadır.</w:t>
      </w:r>
    </w:p>
    <w:p w:rsidR="00A51FA3" w:rsidRPr="00C3111D" w:rsidRDefault="00A51FA3" w:rsidP="00A51F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1FA3" w:rsidRPr="00C3111D" w:rsidRDefault="00A51FA3" w:rsidP="00A51F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3111D">
        <w:rPr>
          <w:rFonts w:ascii="Times New Roman" w:hAnsi="Times New Roman" w:cs="Times New Roman"/>
        </w:rPr>
        <w:tab/>
      </w:r>
      <w:proofErr w:type="gramStart"/>
      <w:r w:rsidRPr="00C3111D">
        <w:rPr>
          <w:rFonts w:ascii="Times New Roman" w:hAnsi="Times New Roman" w:cs="Times New Roman"/>
        </w:rPr>
        <w:t xml:space="preserve">Söz konusu modelin </w:t>
      </w:r>
      <w:r w:rsidR="00EE24E2" w:rsidRPr="00C3111D">
        <w:rPr>
          <w:rStyle w:val="FontStyle13"/>
        </w:rPr>
        <w:t xml:space="preserve">Web </w:t>
      </w:r>
      <w:proofErr w:type="spellStart"/>
      <w:r w:rsidR="00EE24E2" w:rsidRPr="00C3111D">
        <w:rPr>
          <w:rFonts w:ascii="Times New Roman" w:eastAsia="Times New Roman" w:hAnsi="Times New Roman" w:cs="Times New Roman"/>
          <w:lang w:eastAsia="tr-TR"/>
        </w:rPr>
        <w:t>Coverage</w:t>
      </w:r>
      <w:proofErr w:type="spellEnd"/>
      <w:r w:rsidR="00EE24E2" w:rsidRPr="00C3111D">
        <w:rPr>
          <w:rFonts w:ascii="Times New Roman" w:eastAsia="Times New Roman" w:hAnsi="Times New Roman" w:cs="Times New Roman"/>
          <w:lang w:eastAsia="tr-TR"/>
        </w:rPr>
        <w:t xml:space="preserve"> Service</w:t>
      </w:r>
      <w:r w:rsidR="00EE24E2" w:rsidRPr="00C3111D">
        <w:rPr>
          <w:rFonts w:ascii="Times New Roman" w:hAnsi="Times New Roman" w:cs="Times New Roman"/>
        </w:rPr>
        <w:t xml:space="preserve"> (WCS)</w:t>
      </w:r>
      <w:r w:rsidRPr="00C3111D">
        <w:rPr>
          <w:rFonts w:ascii="Times New Roman" w:hAnsi="Times New Roman" w:cs="Times New Roman"/>
        </w:rPr>
        <w:t xml:space="preserve"> üzerinden paylaşımı için gerekli </w:t>
      </w:r>
      <w:r w:rsidR="004148D9" w:rsidRPr="00C3111D">
        <w:rPr>
          <w:rFonts w:ascii="Times New Roman" w:hAnsi="Times New Roman" w:cs="Times New Roman"/>
        </w:rPr>
        <w:t xml:space="preserve">irtibat personeli bilgileri Ek-1’de, </w:t>
      </w:r>
      <w:r w:rsidRPr="00C3111D">
        <w:rPr>
          <w:rFonts w:ascii="Times New Roman" w:hAnsi="Times New Roman" w:cs="Times New Roman"/>
        </w:rPr>
        <w:t xml:space="preserve">kurum statik IP adresleri </w:t>
      </w:r>
      <w:r w:rsidRPr="00C3111D">
        <w:rPr>
          <w:rFonts w:ascii="Times New Roman" w:hAnsi="Times New Roman" w:cs="Times New Roman"/>
          <w:color w:val="FF0000"/>
          <w:highlight w:val="yellow"/>
        </w:rPr>
        <w:t>(en fazla üç adet)</w:t>
      </w:r>
      <w:r w:rsidRPr="00C3111D">
        <w:rPr>
          <w:rFonts w:ascii="Times New Roman" w:hAnsi="Times New Roman" w:cs="Times New Roman"/>
        </w:rPr>
        <w:t xml:space="preserve"> Ek-</w:t>
      </w:r>
      <w:r w:rsidR="004148D9" w:rsidRPr="00C3111D">
        <w:rPr>
          <w:rFonts w:ascii="Times New Roman" w:hAnsi="Times New Roman" w:cs="Times New Roman"/>
        </w:rPr>
        <w:t>2</w:t>
      </w:r>
      <w:r w:rsidRPr="00C3111D">
        <w:rPr>
          <w:rFonts w:ascii="Times New Roman" w:hAnsi="Times New Roman" w:cs="Times New Roman"/>
        </w:rPr>
        <w:t xml:space="preserve">’de, </w:t>
      </w:r>
      <w:r w:rsidR="004148D9" w:rsidRPr="00C3111D">
        <w:rPr>
          <w:rFonts w:ascii="Times New Roman" w:hAnsi="Times New Roman" w:cs="Times New Roman"/>
          <w:bCs/>
        </w:rPr>
        <w:t>anılan</w:t>
      </w:r>
      <w:r w:rsidRPr="00C3111D">
        <w:rPr>
          <w:rFonts w:ascii="Times New Roman" w:hAnsi="Times New Roman" w:cs="Times New Roman"/>
          <w:bCs/>
        </w:rPr>
        <w:t xml:space="preserve"> IP bilgilerinin kuruma ait olduğunu gösteren internet </w:t>
      </w:r>
      <w:r w:rsidR="004148D9" w:rsidRPr="00C3111D">
        <w:rPr>
          <w:rFonts w:ascii="Times New Roman" w:hAnsi="Times New Roman" w:cs="Times New Roman"/>
          <w:bCs/>
        </w:rPr>
        <w:t xml:space="preserve">servis sağlayıcı tarafından onaylı </w:t>
      </w:r>
      <w:r w:rsidRPr="00C3111D">
        <w:rPr>
          <w:rFonts w:ascii="Times New Roman" w:hAnsi="Times New Roman" w:cs="Times New Roman"/>
          <w:bCs/>
        </w:rPr>
        <w:t>belge</w:t>
      </w:r>
      <w:r w:rsidR="004148D9" w:rsidRPr="00C3111D">
        <w:rPr>
          <w:rFonts w:ascii="Times New Roman" w:hAnsi="Times New Roman" w:cs="Times New Roman"/>
          <w:bCs/>
        </w:rPr>
        <w:t xml:space="preserve"> Ek-3’de ve</w:t>
      </w:r>
      <w:r w:rsidRPr="00C3111D">
        <w:rPr>
          <w:rFonts w:ascii="Times New Roman" w:hAnsi="Times New Roman" w:cs="Times New Roman"/>
          <w:bCs/>
        </w:rPr>
        <w:t xml:space="preserve"> </w:t>
      </w:r>
      <w:r w:rsidR="00EE24E2" w:rsidRPr="00C3111D">
        <w:rPr>
          <w:rFonts w:ascii="Times New Roman" w:hAnsi="Times New Roman" w:cs="Times New Roman"/>
        </w:rPr>
        <w:t xml:space="preserve">TG-20 </w:t>
      </w:r>
      <w:r w:rsidR="00EE24E2" w:rsidRPr="00C3111D">
        <w:rPr>
          <w:rStyle w:val="FontStyle13"/>
        </w:rPr>
        <w:t>kullanım ve gizlilik politikası şartları</w:t>
      </w:r>
      <w:r w:rsidRPr="00C3111D">
        <w:rPr>
          <w:rFonts w:ascii="Times New Roman" w:hAnsi="Times New Roman" w:cs="Times New Roman"/>
        </w:rPr>
        <w:t xml:space="preserve"> </w:t>
      </w:r>
      <w:r w:rsidR="00EE24E2" w:rsidRPr="00C3111D">
        <w:rPr>
          <w:rFonts w:ascii="Times New Roman" w:hAnsi="Times New Roman" w:cs="Times New Roman"/>
        </w:rPr>
        <w:t xml:space="preserve">onaylı belgesi </w:t>
      </w:r>
      <w:r w:rsidR="004148D9" w:rsidRPr="00C3111D">
        <w:rPr>
          <w:rFonts w:ascii="Times New Roman" w:hAnsi="Times New Roman" w:cs="Times New Roman"/>
        </w:rPr>
        <w:t>Ek-4’de sunulmuştur.</w:t>
      </w:r>
      <w:proofErr w:type="gramEnd"/>
    </w:p>
    <w:p w:rsidR="004148D9" w:rsidRPr="00C3111D" w:rsidRDefault="004148D9" w:rsidP="00A51F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148D9" w:rsidRPr="00C3111D" w:rsidRDefault="004148D9" w:rsidP="00A51F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3111D">
        <w:rPr>
          <w:rFonts w:ascii="Times New Roman" w:hAnsi="Times New Roman" w:cs="Times New Roman"/>
        </w:rPr>
        <w:tab/>
        <w:t>Gereğini arz/rica ederim.</w:t>
      </w:r>
    </w:p>
    <w:p w:rsidR="004148D9" w:rsidRPr="00C3111D" w:rsidRDefault="004148D9" w:rsidP="00A51F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148D9" w:rsidRPr="00C3111D" w:rsidRDefault="004148D9" w:rsidP="00A51F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148D9" w:rsidRPr="00C3111D" w:rsidRDefault="00C3111D" w:rsidP="00A51FA3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148D9" w:rsidRPr="00C3111D">
        <w:rPr>
          <w:rFonts w:ascii="Times New Roman" w:hAnsi="Times New Roman" w:cs="Times New Roman"/>
          <w:color w:val="FF0000"/>
          <w:highlight w:val="yellow"/>
        </w:rPr>
        <w:t>(İMZA)</w:t>
      </w:r>
    </w:p>
    <w:p w:rsidR="004148D9" w:rsidRPr="00C3111D" w:rsidRDefault="00C3111D" w:rsidP="00A51FA3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="004148D9" w:rsidRPr="00C3111D">
        <w:rPr>
          <w:rFonts w:ascii="Times New Roman" w:hAnsi="Times New Roman" w:cs="Times New Roman"/>
          <w:color w:val="FF0000"/>
          <w:highlight w:val="yellow"/>
        </w:rPr>
        <w:t>XXXXXXX</w:t>
      </w:r>
    </w:p>
    <w:p w:rsidR="00C3111D" w:rsidRPr="00C3111D" w:rsidRDefault="00C3111D" w:rsidP="00A51FA3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 w:rsidRPr="00C3111D"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  <w:color w:val="FF0000"/>
          <w:highlight w:val="yellow"/>
        </w:rPr>
        <w:t>(Kurum/Kuruluş Y</w:t>
      </w:r>
      <w:r w:rsidRPr="00C3111D">
        <w:rPr>
          <w:rFonts w:ascii="Times New Roman" w:hAnsi="Times New Roman" w:cs="Times New Roman"/>
          <w:color w:val="FF0000"/>
          <w:highlight w:val="yellow"/>
        </w:rPr>
        <w:t>etkilisi)</w:t>
      </w:r>
    </w:p>
    <w:p w:rsidR="004148D9" w:rsidRPr="00C3111D" w:rsidRDefault="004148D9" w:rsidP="00A51F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148D9" w:rsidRPr="00C3111D" w:rsidRDefault="004148D9" w:rsidP="00A51F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1FA3" w:rsidRPr="00C3111D" w:rsidRDefault="004148D9" w:rsidP="00A51FA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C3111D">
        <w:rPr>
          <w:rFonts w:ascii="Times New Roman" w:hAnsi="Times New Roman" w:cs="Times New Roman"/>
          <w:u w:val="single"/>
        </w:rPr>
        <w:t>Ekler</w:t>
      </w:r>
      <w:r w:rsidRPr="00C3111D">
        <w:rPr>
          <w:rFonts w:ascii="Times New Roman" w:hAnsi="Times New Roman" w:cs="Times New Roman"/>
          <w:u w:val="single"/>
        </w:rPr>
        <w:tab/>
        <w:t>:</w:t>
      </w:r>
    </w:p>
    <w:p w:rsidR="004148D9" w:rsidRPr="00C3111D" w:rsidRDefault="004148D9" w:rsidP="00A51F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3111D">
        <w:rPr>
          <w:rFonts w:ascii="Times New Roman" w:hAnsi="Times New Roman" w:cs="Times New Roman"/>
        </w:rPr>
        <w:t>Ek-1</w:t>
      </w:r>
      <w:r w:rsidRPr="00C3111D">
        <w:rPr>
          <w:rFonts w:ascii="Times New Roman" w:hAnsi="Times New Roman" w:cs="Times New Roman"/>
        </w:rPr>
        <w:tab/>
        <w:t>: İrtibat Personeli Bilgileri</w:t>
      </w:r>
      <w:r w:rsidR="00EE24E2" w:rsidRPr="00C3111D">
        <w:rPr>
          <w:rFonts w:ascii="Times New Roman" w:hAnsi="Times New Roman" w:cs="Times New Roman"/>
        </w:rPr>
        <w:t xml:space="preserve"> </w:t>
      </w:r>
      <w:r w:rsidR="00EE24E2" w:rsidRPr="00C3111D">
        <w:rPr>
          <w:rFonts w:ascii="Times New Roman" w:hAnsi="Times New Roman" w:cs="Times New Roman"/>
          <w:highlight w:val="yellow"/>
        </w:rPr>
        <w:t>(</w:t>
      </w:r>
      <w:r w:rsidR="00EE24E2" w:rsidRPr="00C3111D">
        <w:rPr>
          <w:rFonts w:ascii="Times New Roman" w:hAnsi="Times New Roman" w:cs="Times New Roman"/>
          <w:color w:val="FF0000"/>
          <w:highlight w:val="yellow"/>
        </w:rPr>
        <w:t>İmzalı</w:t>
      </w:r>
      <w:r w:rsidR="00EE24E2" w:rsidRPr="00C3111D">
        <w:rPr>
          <w:rFonts w:ascii="Times New Roman" w:hAnsi="Times New Roman" w:cs="Times New Roman"/>
          <w:highlight w:val="yellow"/>
        </w:rPr>
        <w:t>)</w:t>
      </w:r>
      <w:r w:rsidRPr="00C3111D">
        <w:rPr>
          <w:rFonts w:ascii="Times New Roman" w:hAnsi="Times New Roman" w:cs="Times New Roman"/>
        </w:rPr>
        <w:tab/>
      </w:r>
    </w:p>
    <w:p w:rsidR="004148D9" w:rsidRPr="00C3111D" w:rsidRDefault="004148D9" w:rsidP="00A51F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3111D">
        <w:rPr>
          <w:rFonts w:ascii="Times New Roman" w:hAnsi="Times New Roman" w:cs="Times New Roman"/>
        </w:rPr>
        <w:t>Ek-2</w:t>
      </w:r>
      <w:r w:rsidRPr="00C3111D">
        <w:rPr>
          <w:rFonts w:ascii="Times New Roman" w:hAnsi="Times New Roman" w:cs="Times New Roman"/>
        </w:rPr>
        <w:tab/>
        <w:t>: Statik IP Adresleri</w:t>
      </w:r>
      <w:r w:rsidR="00EE24E2" w:rsidRPr="00C3111D">
        <w:rPr>
          <w:rFonts w:ascii="Times New Roman" w:hAnsi="Times New Roman" w:cs="Times New Roman"/>
        </w:rPr>
        <w:t xml:space="preserve"> </w:t>
      </w:r>
      <w:r w:rsidR="00EE24E2" w:rsidRPr="00C3111D">
        <w:rPr>
          <w:rFonts w:ascii="Times New Roman" w:hAnsi="Times New Roman" w:cs="Times New Roman"/>
          <w:highlight w:val="yellow"/>
        </w:rPr>
        <w:t>(</w:t>
      </w:r>
      <w:r w:rsidR="00EE24E2" w:rsidRPr="00C3111D">
        <w:rPr>
          <w:rFonts w:ascii="Times New Roman" w:hAnsi="Times New Roman" w:cs="Times New Roman"/>
          <w:color w:val="FF0000"/>
          <w:highlight w:val="yellow"/>
        </w:rPr>
        <w:t>İmzalı</w:t>
      </w:r>
      <w:r w:rsidR="00EE24E2" w:rsidRPr="00C3111D">
        <w:rPr>
          <w:rFonts w:ascii="Times New Roman" w:hAnsi="Times New Roman" w:cs="Times New Roman"/>
          <w:highlight w:val="yellow"/>
        </w:rPr>
        <w:t>)</w:t>
      </w:r>
    </w:p>
    <w:p w:rsidR="004148D9" w:rsidRPr="00C3111D" w:rsidRDefault="004148D9" w:rsidP="004148D9">
      <w:pPr>
        <w:spacing w:after="0" w:line="240" w:lineRule="auto"/>
        <w:jc w:val="both"/>
        <w:rPr>
          <w:rStyle w:val="FontStyle13"/>
        </w:rPr>
      </w:pPr>
      <w:r w:rsidRPr="00C3111D">
        <w:rPr>
          <w:rFonts w:ascii="Times New Roman" w:hAnsi="Times New Roman" w:cs="Times New Roman"/>
        </w:rPr>
        <w:t>Ek-3</w:t>
      </w:r>
      <w:r w:rsidRPr="00C3111D">
        <w:rPr>
          <w:rFonts w:ascii="Times New Roman" w:hAnsi="Times New Roman" w:cs="Times New Roman"/>
        </w:rPr>
        <w:tab/>
        <w:t xml:space="preserve">: </w:t>
      </w:r>
      <w:r w:rsidRPr="00C3111D">
        <w:rPr>
          <w:rStyle w:val="FontStyle13"/>
        </w:rPr>
        <w:t xml:space="preserve">İnternet Servis Sağlayıcısı Onaylı </w:t>
      </w:r>
      <w:r w:rsidR="00EE24E2" w:rsidRPr="00C3111D">
        <w:rPr>
          <w:rStyle w:val="FontStyle13"/>
        </w:rPr>
        <w:t>B</w:t>
      </w:r>
      <w:r w:rsidRPr="00C3111D">
        <w:rPr>
          <w:rStyle w:val="FontStyle13"/>
        </w:rPr>
        <w:t>elge</w:t>
      </w:r>
      <w:r w:rsidR="00EE24E2" w:rsidRPr="00C3111D">
        <w:rPr>
          <w:rStyle w:val="FontStyle13"/>
        </w:rPr>
        <w:t xml:space="preserve"> </w:t>
      </w:r>
      <w:r w:rsidR="00EE24E2" w:rsidRPr="00C3111D">
        <w:rPr>
          <w:rFonts w:ascii="Times New Roman" w:hAnsi="Times New Roman" w:cs="Times New Roman"/>
          <w:highlight w:val="yellow"/>
        </w:rPr>
        <w:t>(</w:t>
      </w:r>
      <w:r w:rsidR="00EE24E2" w:rsidRPr="00C3111D">
        <w:rPr>
          <w:rFonts w:ascii="Times New Roman" w:hAnsi="Times New Roman" w:cs="Times New Roman"/>
          <w:color w:val="FF0000"/>
          <w:highlight w:val="yellow"/>
        </w:rPr>
        <w:t>İmzalı</w:t>
      </w:r>
      <w:r w:rsidR="00EE24E2" w:rsidRPr="00C3111D">
        <w:rPr>
          <w:rFonts w:ascii="Times New Roman" w:hAnsi="Times New Roman" w:cs="Times New Roman"/>
          <w:highlight w:val="yellow"/>
        </w:rPr>
        <w:t>)</w:t>
      </w:r>
    </w:p>
    <w:p w:rsidR="00EE24E2" w:rsidRPr="00C3111D" w:rsidRDefault="004148D9" w:rsidP="00EE24E2">
      <w:pPr>
        <w:spacing w:after="0" w:line="240" w:lineRule="auto"/>
        <w:rPr>
          <w:rStyle w:val="FontStyle13"/>
        </w:rPr>
      </w:pPr>
      <w:r w:rsidRPr="00C3111D">
        <w:rPr>
          <w:rStyle w:val="FontStyle13"/>
        </w:rPr>
        <w:t>Ek-4</w:t>
      </w:r>
      <w:r w:rsidRPr="00C3111D">
        <w:rPr>
          <w:rStyle w:val="FontStyle13"/>
        </w:rPr>
        <w:tab/>
        <w:t xml:space="preserve">: </w:t>
      </w:r>
      <w:r w:rsidR="00EE24E2" w:rsidRPr="00C3111D">
        <w:rPr>
          <w:rStyle w:val="FontStyle13"/>
        </w:rPr>
        <w:t xml:space="preserve">Türkiye </w:t>
      </w:r>
      <w:proofErr w:type="spellStart"/>
      <w:r w:rsidR="00EE24E2" w:rsidRPr="00C3111D">
        <w:rPr>
          <w:rStyle w:val="FontStyle13"/>
        </w:rPr>
        <w:t>Jeoit</w:t>
      </w:r>
      <w:proofErr w:type="spellEnd"/>
      <w:r w:rsidR="00EE24E2" w:rsidRPr="00C3111D">
        <w:rPr>
          <w:rStyle w:val="FontStyle13"/>
        </w:rPr>
        <w:t xml:space="preserve"> Modeli-2020 (TG-20) </w:t>
      </w:r>
    </w:p>
    <w:p w:rsidR="004148D9" w:rsidRPr="00C3111D" w:rsidRDefault="00EE24E2" w:rsidP="00EE24E2">
      <w:pPr>
        <w:spacing w:after="0" w:line="240" w:lineRule="auto"/>
        <w:rPr>
          <w:rStyle w:val="FontStyle13"/>
        </w:rPr>
      </w:pPr>
      <w:r w:rsidRPr="00C3111D">
        <w:rPr>
          <w:rStyle w:val="FontStyle13"/>
        </w:rPr>
        <w:tab/>
        <w:t xml:space="preserve">   Kullanım ve Gizlilik Politikası Şartları Belgesi </w:t>
      </w:r>
      <w:r w:rsidRPr="00C3111D">
        <w:rPr>
          <w:rFonts w:ascii="Times New Roman" w:hAnsi="Times New Roman" w:cs="Times New Roman"/>
          <w:highlight w:val="yellow"/>
        </w:rPr>
        <w:t>(</w:t>
      </w:r>
      <w:r w:rsidRPr="00C3111D">
        <w:rPr>
          <w:rFonts w:ascii="Times New Roman" w:hAnsi="Times New Roman" w:cs="Times New Roman"/>
          <w:color w:val="FF0000"/>
          <w:highlight w:val="yellow"/>
        </w:rPr>
        <w:t>İmzalı</w:t>
      </w:r>
      <w:r w:rsidRPr="00C3111D">
        <w:rPr>
          <w:rFonts w:ascii="Times New Roman" w:hAnsi="Times New Roman" w:cs="Times New Roman"/>
          <w:highlight w:val="yellow"/>
        </w:rPr>
        <w:t>)</w:t>
      </w:r>
      <w:bookmarkStart w:id="0" w:name="_GoBack"/>
      <w:bookmarkEnd w:id="0"/>
    </w:p>
    <w:sectPr w:rsidR="004148D9" w:rsidRPr="00C3111D" w:rsidSect="00A51FA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FA3"/>
    <w:rsid w:val="004148D9"/>
    <w:rsid w:val="006946F8"/>
    <w:rsid w:val="00A51FA3"/>
    <w:rsid w:val="00C3111D"/>
    <w:rsid w:val="00EE24E2"/>
    <w:rsid w:val="00F2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9E48A9"/>
  <w15:chartTrackingRefBased/>
  <w15:docId w15:val="{B4BEC854-3FF1-47B3-8890-41D40714B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13">
    <w:name w:val="Font Style13"/>
    <w:qFormat/>
    <w:rsid w:val="004148D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HGK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SİMAV (MÜH.YB.) (HGM)</dc:creator>
  <cp:keywords/>
  <dc:description/>
  <cp:lastModifiedBy>MEHMET SİMAV (MÜH.YB.) (HGM)</cp:lastModifiedBy>
  <cp:revision>4</cp:revision>
  <dcterms:created xsi:type="dcterms:W3CDTF">2021-04-01T10:44:00Z</dcterms:created>
  <dcterms:modified xsi:type="dcterms:W3CDTF">2021-04-06T11:00:00Z</dcterms:modified>
</cp:coreProperties>
</file>